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4B" w:rsidRDefault="002A3D4B" w:rsidP="002A3D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54. stavka 1. Zakona o ustanovama ( „ Narodne novine“ broj 76/93., 29/97., 47/99., 35/08. i 127/19.) te članka 98. Zakona o odgoju i obrazovanju u osnovnoj i srednjoj školi ( „Narodne novine“ broj 87/08., 86/09., 92/10., 105/10. - ispravak, 90/11., 5/12., 16/12., 86/12., 94/13., 152/14., 7/17., 68/19. i 98/19.) Školski</w:t>
      </w:r>
      <w:r w:rsidR="0008158C">
        <w:rPr>
          <w:rFonts w:ascii="Times New Roman" w:hAnsi="Times New Roman" w:cs="Times New Roman"/>
          <w:sz w:val="24"/>
          <w:szCs w:val="24"/>
        </w:rPr>
        <w:t xml:space="preserve"> odbor Osnovne škole „Stjepan Radić“, Božjakovina</w:t>
      </w:r>
      <w:r>
        <w:rPr>
          <w:rFonts w:ascii="Times New Roman" w:hAnsi="Times New Roman" w:cs="Times New Roman"/>
          <w:sz w:val="24"/>
          <w:szCs w:val="24"/>
        </w:rPr>
        <w:t xml:space="preserve"> na sjednici </w:t>
      </w:r>
      <w:r w:rsidR="0008158C">
        <w:rPr>
          <w:rFonts w:ascii="Times New Roman" w:hAnsi="Times New Roman" w:cs="Times New Roman"/>
          <w:sz w:val="24"/>
          <w:szCs w:val="24"/>
        </w:rPr>
        <w:t>održanoj 14. svibnja  2020</w:t>
      </w:r>
      <w:r>
        <w:rPr>
          <w:rFonts w:ascii="Times New Roman" w:hAnsi="Times New Roman" w:cs="Times New Roman"/>
          <w:sz w:val="24"/>
          <w:szCs w:val="24"/>
        </w:rPr>
        <w:t>. godine uz prethodnu suglasnost Zagrebačke županije,</w:t>
      </w:r>
      <w:r w:rsidR="00CD2AA3">
        <w:rPr>
          <w:rFonts w:ascii="Times New Roman" w:hAnsi="Times New Roman" w:cs="Times New Roman"/>
          <w:sz w:val="24"/>
          <w:szCs w:val="24"/>
        </w:rPr>
        <w:t xml:space="preserve"> </w:t>
      </w:r>
      <w:r w:rsidR="00E74E84">
        <w:rPr>
          <w:rFonts w:ascii="Times New Roman" w:hAnsi="Times New Roman" w:cs="Times New Roman"/>
          <w:sz w:val="24"/>
          <w:szCs w:val="24"/>
        </w:rPr>
        <w:t>KLASA: 602-01/20-11/03</w:t>
      </w:r>
      <w:r w:rsidR="0008158C">
        <w:rPr>
          <w:rFonts w:ascii="Times New Roman" w:hAnsi="Times New Roman" w:cs="Times New Roman"/>
          <w:sz w:val="24"/>
          <w:szCs w:val="24"/>
        </w:rPr>
        <w:t>,</w:t>
      </w:r>
      <w:r w:rsidR="00E74E8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8158C">
        <w:rPr>
          <w:rFonts w:ascii="Times New Roman" w:hAnsi="Times New Roman" w:cs="Times New Roman"/>
          <w:sz w:val="24"/>
          <w:szCs w:val="24"/>
        </w:rPr>
        <w:t>URBROJ: 238/1-12-02/1-20-05</w:t>
      </w:r>
      <w:r w:rsidR="00E51E08">
        <w:rPr>
          <w:rFonts w:ascii="Times New Roman" w:hAnsi="Times New Roman" w:cs="Times New Roman"/>
          <w:sz w:val="24"/>
          <w:szCs w:val="24"/>
        </w:rPr>
        <w:t xml:space="preserve"> </w:t>
      </w:r>
      <w:r w:rsidR="0008158C">
        <w:rPr>
          <w:rFonts w:ascii="Times New Roman" w:hAnsi="Times New Roman" w:cs="Times New Roman"/>
          <w:sz w:val="24"/>
          <w:szCs w:val="24"/>
        </w:rPr>
        <w:t>od 12. ožujka  2020</w:t>
      </w:r>
      <w:r>
        <w:rPr>
          <w:rFonts w:ascii="Times New Roman" w:hAnsi="Times New Roman" w:cs="Times New Roman"/>
          <w:sz w:val="24"/>
          <w:szCs w:val="24"/>
        </w:rPr>
        <w:t>. godine donio je</w:t>
      </w: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 O IZMJENAMA I DOPUNAMA</w:t>
      </w:r>
    </w:p>
    <w:p w:rsidR="002A3D4B" w:rsidRDefault="0026641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STATUTA OSNOVNE ŠKOLE „STJEPAN RADIĆ“</w:t>
      </w: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</w:t>
      </w:r>
      <w:r w:rsidR="0026641B">
        <w:rPr>
          <w:rFonts w:ascii="Times New Roman" w:hAnsi="Times New Roman" w:cs="Times New Roman"/>
          <w:sz w:val="24"/>
          <w:szCs w:val="24"/>
        </w:rPr>
        <w:t xml:space="preserve">tutu Osnovne škole „Stjepan Radić“, Božjakovina </w:t>
      </w:r>
      <w:r w:rsidR="00CE32A5">
        <w:rPr>
          <w:rFonts w:ascii="Times New Roman" w:hAnsi="Times New Roman" w:cs="Times New Roman"/>
          <w:sz w:val="24"/>
          <w:szCs w:val="24"/>
        </w:rPr>
        <w:t xml:space="preserve"> </w:t>
      </w:r>
      <w:r w:rsidR="0026641B">
        <w:rPr>
          <w:rFonts w:ascii="Times New Roman" w:hAnsi="Times New Roman" w:cs="Times New Roman"/>
          <w:sz w:val="24"/>
          <w:szCs w:val="24"/>
        </w:rPr>
        <w:t>KLASA: 012-03/19-01/01, URBROJ: 238/07-36-19-02 od 11. travnja</w:t>
      </w:r>
      <w:r>
        <w:rPr>
          <w:rFonts w:ascii="Times New Roman" w:hAnsi="Times New Roman" w:cs="Times New Roman"/>
          <w:sz w:val="24"/>
          <w:szCs w:val="24"/>
        </w:rPr>
        <w:t xml:space="preserve"> 2019. godine u članku 14. stavku  3. riječi „Ured državne uprave u županiji“ zamjenjuju se riječima „Upravno tijelo županije nadležno za poslove obrazovanja (u daljnjem tekstu: nadležno upravno tijelo županije)“.</w:t>
      </w: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29. stavak 2. točka 3. </w:t>
      </w:r>
      <w:r w:rsidR="00D54749">
        <w:rPr>
          <w:rFonts w:ascii="Times New Roman" w:hAnsi="Times New Roman" w:cs="Times New Roman"/>
          <w:sz w:val="24"/>
          <w:szCs w:val="24"/>
        </w:rPr>
        <w:t xml:space="preserve">iza </w:t>
      </w:r>
      <w:r>
        <w:rPr>
          <w:rFonts w:ascii="Times New Roman" w:hAnsi="Times New Roman" w:cs="Times New Roman"/>
          <w:sz w:val="24"/>
          <w:szCs w:val="24"/>
        </w:rPr>
        <w:t xml:space="preserve">riječi „Poslovnik o </w:t>
      </w:r>
      <w:r w:rsidR="00D54749">
        <w:rPr>
          <w:rFonts w:ascii="Times New Roman" w:hAnsi="Times New Roman" w:cs="Times New Roman"/>
          <w:sz w:val="24"/>
          <w:szCs w:val="24"/>
        </w:rPr>
        <w:t xml:space="preserve">radu Školskog odbora“ dodaju se riječi </w:t>
      </w:r>
      <w:r>
        <w:rPr>
          <w:rFonts w:ascii="Times New Roman" w:hAnsi="Times New Roman" w:cs="Times New Roman"/>
          <w:sz w:val="24"/>
          <w:szCs w:val="24"/>
        </w:rPr>
        <w:t xml:space="preserve">„Poslovnik o radu kolegijalnih tijela“. </w:t>
      </w: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29. stavak 2. točka 4. iza riječi „korištenju financijskih sredstava ostvarenih iz vlastitih prihoda“  dodaju se riječi „u vrijednosti od 30.000,00 kn do 80.000,00 kn bez PDV-a“.</w:t>
      </w: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32. stavak 3. riječ „više“ zamjenjuje se riječima „ najmanje dva“, a riječi „nego što se bira“ brišu se.</w:t>
      </w: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4. </w:t>
      </w: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52. riječi „Poslovnikom o radu školskih vijeća“ zamjenjuju se riječima „Poslovnikom o radu školskog odbora“. </w:t>
      </w: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3D4B" w:rsidRDefault="00CD2AA3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55. </w:t>
      </w:r>
      <w:r w:rsidR="002A3D4B">
        <w:rPr>
          <w:rFonts w:ascii="Times New Roman" w:hAnsi="Times New Roman" w:cs="Times New Roman"/>
          <w:sz w:val="24"/>
          <w:szCs w:val="24"/>
        </w:rPr>
        <w:t>stavku 2. riječi „Ured državne uprave Zagrebačke županije nadležan za obrazovanje (u daljnjem tekstu: Ured državne uprave)“ zamjenjuje se riječima „nadležno upravno tijelo županije“.</w:t>
      </w: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54749" w:rsidRDefault="00D54749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51E08" w:rsidRDefault="00E51E08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6.</w:t>
      </w: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3D4B" w:rsidRDefault="00CD2AA3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 57. točki 23. </w:t>
      </w:r>
      <w:r w:rsidR="002A3D4B">
        <w:rPr>
          <w:rFonts w:ascii="Times New Roman" w:hAnsi="Times New Roman" w:cs="Times New Roman"/>
          <w:sz w:val="24"/>
          <w:szCs w:val="24"/>
        </w:rPr>
        <w:t>brišu se riječi „a ostalim radnicima rješenje o rasporedu radnog vremena.</w:t>
      </w: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3D4B" w:rsidRDefault="00CD2AA3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57. </w:t>
      </w:r>
      <w:r w:rsidR="002A3D4B">
        <w:rPr>
          <w:rFonts w:ascii="Times New Roman" w:hAnsi="Times New Roman" w:cs="Times New Roman"/>
          <w:sz w:val="24"/>
          <w:szCs w:val="24"/>
        </w:rPr>
        <w:t>točki 29. riječi „Ured državne uprave“ zamjenjuje se riječima „nadležno upravno tijelo županije“</w:t>
      </w: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 7.</w:t>
      </w: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66. stavak 2. brišu se riječi „s preslikama ponuda kandidata“.</w:t>
      </w: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67. stavak 1. riječi „ bira se izborno povjerenstvo koje će voditi postupak glasovanja i zapisnik o izborima“ zamjenjuju se riječima „biraju se izborna povjerenstva koja će voditi postupak glasovanja i zapisnike o izborima.“</w:t>
      </w: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67. stavak 5. riječ</w:t>
      </w:r>
      <w:r w:rsidR="00896C2E">
        <w:rPr>
          <w:rFonts w:ascii="Times New Roman" w:hAnsi="Times New Roman" w:cs="Times New Roman"/>
          <w:sz w:val="24"/>
          <w:szCs w:val="24"/>
        </w:rPr>
        <w:t>i „</w:t>
      </w:r>
      <w:r>
        <w:rPr>
          <w:rFonts w:ascii="Times New Roman" w:hAnsi="Times New Roman" w:cs="Times New Roman"/>
          <w:sz w:val="24"/>
          <w:szCs w:val="24"/>
        </w:rPr>
        <w:t>Glasački listići izrađuju se abecednim redom i ovjeravaju pečatom Škole“ zamjenjuju se riječima „ Kandidati na glasačkim listićima navode se abecednim redom te se glasački listići ovjeravaju pečatom Škole“.</w:t>
      </w: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75. stavak 3. i stavak 4. brišu se.</w:t>
      </w: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3D4B" w:rsidRDefault="00CD2AA3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99. stavku 2. </w:t>
      </w:r>
      <w:r w:rsidR="002A3D4B">
        <w:rPr>
          <w:rFonts w:ascii="Times New Roman" w:hAnsi="Times New Roman" w:cs="Times New Roman"/>
          <w:sz w:val="24"/>
          <w:szCs w:val="24"/>
        </w:rPr>
        <w:t>riječi „Ureda državne uprave“ zamjenjuje se riječima „nadležnog upravnog tijela županije“.</w:t>
      </w: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</w:t>
      </w:r>
      <w:r w:rsidR="008F4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99. stavku 3. riječi „Ured državne uprave u županiji nadležan za poslove obrazovanja“ zamjenjuje se riječima „nadležno upravno tijelo županije“.</w:t>
      </w: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11.</w:t>
      </w: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100. stavku 2. riječi „ureda državne uprave“ zamjenjuju se riječima „nadležnog upravnog tijela županije“.</w:t>
      </w: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106. stavku 2. riječi „Ured državne uprave“ zamjenjuje se riječima „nadležno upravno tijelo županije“.</w:t>
      </w: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12.</w:t>
      </w: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103.</w:t>
      </w:r>
      <w:r w:rsidR="00D547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stavak 2. iza riječi „Učiteljsko“ dodaje se riječ „vijeće“.</w:t>
      </w: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13.</w:t>
      </w: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159. iza stavka 1. dodaje se novi stavak koji glasi „Škola će na svojim mrežnim stranicama objaviti podatke o uvjetima i načinu pružanju usluga i obavljanju poslova iz svoje djelatnosti“.</w:t>
      </w: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 članku 159. stavak 2. postaje stavak 3.</w:t>
      </w: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14.</w:t>
      </w: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170. iza riječi „aktom“ dodaju se riječi „i Statutom“.</w:t>
      </w: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3D4B" w:rsidRPr="008F4109" w:rsidRDefault="002A3D4B" w:rsidP="002A3D4B">
      <w:pPr>
        <w:pStyle w:val="Bezprored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4109">
        <w:rPr>
          <w:rFonts w:ascii="Times New Roman" w:hAnsi="Times New Roman" w:cs="Times New Roman"/>
          <w:color w:val="000000" w:themeColor="text1"/>
          <w:sz w:val="24"/>
          <w:szCs w:val="24"/>
        </w:rPr>
        <w:t>Članak 15.</w:t>
      </w: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173. iza riječi „Poslovnik o radu kolegijalnih tijela“ dodaju se riječi  „Poslovnik o radu školskog odbora“.</w:t>
      </w: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A3D4B" w:rsidRDefault="0081798D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2A3D4B">
        <w:rPr>
          <w:rFonts w:ascii="Times New Roman" w:hAnsi="Times New Roman" w:cs="Times New Roman"/>
          <w:sz w:val="24"/>
          <w:szCs w:val="24"/>
        </w:rPr>
        <w:t>16.</w:t>
      </w:r>
    </w:p>
    <w:p w:rsidR="002A3D4B" w:rsidRDefault="002A3D4B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175. stavak 1. iza riječi „Škole“ dodaju se riječi „ i na mrežnim stranicama Škole“.</w:t>
      </w: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3D4B" w:rsidRDefault="0081798D" w:rsidP="002A3D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</w:t>
      </w:r>
      <w:r w:rsidR="002A3D4B">
        <w:rPr>
          <w:rFonts w:ascii="Times New Roman" w:hAnsi="Times New Roman" w:cs="Times New Roman"/>
          <w:sz w:val="24"/>
          <w:szCs w:val="24"/>
        </w:rPr>
        <w:t>7.</w:t>
      </w: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 izmjenama i dopunama Statuta stupa na snagu osmog dana od dana objave na oglasnoj ploči škole.</w:t>
      </w: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3D4B" w:rsidRDefault="00E306BE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  <w:r w:rsidR="002A3D4B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11F">
        <w:rPr>
          <w:rFonts w:ascii="Times New Roman" w:hAnsi="Times New Roman" w:cs="Times New Roman"/>
          <w:sz w:val="24"/>
          <w:szCs w:val="24"/>
        </w:rPr>
        <w:t>Ivan Jukić</w:t>
      </w: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o izmjenama i dopunama Statuta objavljena je na oglasnoj ploč</w:t>
      </w:r>
      <w:r w:rsidR="0008158C">
        <w:rPr>
          <w:rFonts w:ascii="Times New Roman" w:hAnsi="Times New Roman" w:cs="Times New Roman"/>
          <w:sz w:val="24"/>
          <w:szCs w:val="24"/>
        </w:rPr>
        <w:t>i Škole dana 15. svibnja 2020.</w:t>
      </w:r>
      <w:r>
        <w:rPr>
          <w:rFonts w:ascii="Times New Roman" w:hAnsi="Times New Roman" w:cs="Times New Roman"/>
          <w:sz w:val="24"/>
          <w:szCs w:val="24"/>
        </w:rPr>
        <w:t xml:space="preserve"> godine te je stupila na</w:t>
      </w:r>
      <w:r w:rsidR="0008158C">
        <w:rPr>
          <w:rFonts w:ascii="Times New Roman" w:hAnsi="Times New Roman" w:cs="Times New Roman"/>
          <w:sz w:val="24"/>
          <w:szCs w:val="24"/>
        </w:rPr>
        <w:t xml:space="preserve"> snagu dana 22. svibnja 2020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158C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2A3D4B" w:rsidRDefault="00896C2E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D511F">
        <w:rPr>
          <w:rFonts w:ascii="Times New Roman" w:hAnsi="Times New Roman" w:cs="Times New Roman"/>
          <w:sz w:val="24"/>
          <w:szCs w:val="24"/>
        </w:rPr>
        <w:t>Jure Mišković, prof.</w:t>
      </w: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08158C">
        <w:rPr>
          <w:rFonts w:ascii="Times New Roman" w:hAnsi="Times New Roman" w:cs="Times New Roman"/>
          <w:sz w:val="24"/>
          <w:szCs w:val="24"/>
        </w:rPr>
        <w:t>012-03/20-01/01</w:t>
      </w:r>
    </w:p>
    <w:p w:rsidR="002A3D4B" w:rsidRDefault="002A3D4B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08158C">
        <w:rPr>
          <w:rFonts w:ascii="Times New Roman" w:hAnsi="Times New Roman" w:cs="Times New Roman"/>
          <w:sz w:val="24"/>
          <w:szCs w:val="24"/>
        </w:rPr>
        <w:t xml:space="preserve"> 238/07-36-20-01</w:t>
      </w:r>
    </w:p>
    <w:p w:rsidR="002A3D4B" w:rsidRDefault="0008158C" w:rsidP="002A3D4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Božjakovina, 14. svibnja 2020. godine</w:t>
      </w:r>
    </w:p>
    <w:p w:rsidR="00523BB4" w:rsidRDefault="00523BB4"/>
    <w:sectPr w:rsidR="0052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4B"/>
    <w:rsid w:val="0008158C"/>
    <w:rsid w:val="0026641B"/>
    <w:rsid w:val="002A3D4B"/>
    <w:rsid w:val="0036624E"/>
    <w:rsid w:val="00523BB4"/>
    <w:rsid w:val="0081798D"/>
    <w:rsid w:val="00896C2E"/>
    <w:rsid w:val="008C2E09"/>
    <w:rsid w:val="008D511F"/>
    <w:rsid w:val="008F4109"/>
    <w:rsid w:val="00CD2AA3"/>
    <w:rsid w:val="00CE32A5"/>
    <w:rsid w:val="00D54749"/>
    <w:rsid w:val="00E306BE"/>
    <w:rsid w:val="00E51E08"/>
    <w:rsid w:val="00E7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0AE47"/>
  <w15:chartTrackingRefBased/>
  <w15:docId w15:val="{A804936F-B1D1-4D37-8621-8E20B14E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D4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A3D4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A3D4B"/>
    <w:rPr>
      <w:sz w:val="20"/>
      <w:szCs w:val="20"/>
    </w:rPr>
  </w:style>
  <w:style w:type="paragraph" w:styleId="Bezproreda">
    <w:name w:val="No Spacing"/>
    <w:uiPriority w:val="1"/>
    <w:qFormat/>
    <w:rsid w:val="002A3D4B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2A3D4B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3D4B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A3D4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A3D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cp:lastPrinted>2020-01-23T10:07:00Z</cp:lastPrinted>
  <dcterms:created xsi:type="dcterms:W3CDTF">2020-01-21T11:50:00Z</dcterms:created>
  <dcterms:modified xsi:type="dcterms:W3CDTF">2020-05-18T09:25:00Z</dcterms:modified>
</cp:coreProperties>
</file>