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48" w:rsidRPr="006E304D" w:rsidRDefault="00A11D48" w:rsidP="00A11D48">
      <w:pPr>
        <w:pStyle w:val="Bezproreda"/>
        <w:rPr>
          <w:rFonts w:ascii="Book Antiqua" w:hAnsi="Book Antiqua" w:cstheme="majorHAnsi"/>
          <w:b/>
          <w:sz w:val="24"/>
          <w:szCs w:val="24"/>
        </w:rPr>
      </w:pPr>
      <w:r w:rsidRPr="006E304D">
        <w:rPr>
          <w:rFonts w:ascii="Book Antiqua" w:hAnsi="Book Antiqua" w:cstheme="majorHAnsi"/>
          <w:b/>
          <w:sz w:val="24"/>
          <w:szCs w:val="24"/>
        </w:rPr>
        <w:t>REBUPLIKA HRVATSKA</w:t>
      </w:r>
    </w:p>
    <w:p w:rsidR="00A11D48" w:rsidRPr="006E304D" w:rsidRDefault="00A11D48" w:rsidP="00A11D48">
      <w:pPr>
        <w:pStyle w:val="Bezproreda"/>
        <w:rPr>
          <w:rFonts w:ascii="Book Antiqua" w:hAnsi="Book Antiqua" w:cstheme="majorHAnsi"/>
          <w:b/>
          <w:sz w:val="24"/>
          <w:szCs w:val="24"/>
        </w:rPr>
      </w:pPr>
      <w:r w:rsidRPr="006E304D">
        <w:rPr>
          <w:rFonts w:ascii="Book Antiqua" w:hAnsi="Book Antiqua" w:cstheme="majorHAnsi"/>
          <w:b/>
          <w:sz w:val="24"/>
          <w:szCs w:val="24"/>
        </w:rPr>
        <w:t>ZAGREBAČKA ŽUPANIJA</w:t>
      </w:r>
    </w:p>
    <w:p w:rsidR="00A11D48" w:rsidRPr="006E304D" w:rsidRDefault="00A11D48" w:rsidP="00A11D48">
      <w:pPr>
        <w:pStyle w:val="Bezproreda"/>
        <w:rPr>
          <w:rFonts w:ascii="Book Antiqua" w:hAnsi="Book Antiqua" w:cstheme="majorHAnsi"/>
          <w:b/>
          <w:sz w:val="24"/>
          <w:szCs w:val="24"/>
        </w:rPr>
      </w:pPr>
      <w:r w:rsidRPr="006E304D">
        <w:rPr>
          <w:rFonts w:ascii="Book Antiqua" w:hAnsi="Book Antiqua" w:cstheme="majorHAnsi"/>
          <w:b/>
          <w:sz w:val="24"/>
          <w:szCs w:val="24"/>
        </w:rPr>
        <w:t>OŠ „STJEPAN RADIĆ“</w:t>
      </w:r>
    </w:p>
    <w:p w:rsidR="00A11D48" w:rsidRPr="00826E76" w:rsidRDefault="00A11D48" w:rsidP="00A11D48">
      <w:pPr>
        <w:pStyle w:val="Bezproreda"/>
        <w:rPr>
          <w:rFonts w:ascii="Book Antiqua" w:hAnsi="Book Antiqua" w:cstheme="majorHAnsi"/>
          <w:b/>
          <w:sz w:val="24"/>
          <w:szCs w:val="24"/>
        </w:rPr>
      </w:pPr>
      <w:r w:rsidRPr="006E304D">
        <w:rPr>
          <w:rFonts w:ascii="Book Antiqua" w:hAnsi="Book Antiqua" w:cstheme="majorHAnsi"/>
          <w:b/>
          <w:sz w:val="24"/>
          <w:szCs w:val="24"/>
        </w:rPr>
        <w:t>BOŽJAKOVINA</w:t>
      </w:r>
    </w:p>
    <w:p w:rsidR="00FE0731" w:rsidRDefault="00FE0731" w:rsidP="00A11D48">
      <w:pPr>
        <w:pStyle w:val="Bezproreda"/>
        <w:rPr>
          <w:rFonts w:ascii="Book Antiqua" w:hAnsi="Book Antiqua" w:cstheme="majorHAnsi"/>
          <w:sz w:val="24"/>
          <w:szCs w:val="24"/>
        </w:rPr>
      </w:pPr>
    </w:p>
    <w:p w:rsidR="00A11D48" w:rsidRPr="006E304D" w:rsidRDefault="00A11D48" w:rsidP="00A11D48">
      <w:pPr>
        <w:pStyle w:val="Bezproreda"/>
        <w:rPr>
          <w:rFonts w:ascii="Book Antiqua" w:hAnsi="Book Antiqua" w:cstheme="majorHAnsi"/>
          <w:sz w:val="24"/>
          <w:szCs w:val="24"/>
        </w:rPr>
      </w:pPr>
      <w:r w:rsidRPr="006E304D">
        <w:rPr>
          <w:rFonts w:ascii="Book Antiqua" w:hAnsi="Book Antiqua" w:cstheme="majorHAnsi"/>
          <w:sz w:val="24"/>
          <w:szCs w:val="24"/>
        </w:rPr>
        <w:t>KLASA:</w:t>
      </w:r>
      <w:r w:rsidR="00C52D8F">
        <w:rPr>
          <w:rFonts w:ascii="Book Antiqua" w:hAnsi="Book Antiqua" w:cstheme="majorHAnsi"/>
          <w:sz w:val="24"/>
          <w:szCs w:val="24"/>
        </w:rPr>
        <w:t xml:space="preserve"> 112-02/25</w:t>
      </w:r>
      <w:r w:rsidR="003E38F8">
        <w:rPr>
          <w:rFonts w:ascii="Book Antiqua" w:hAnsi="Book Antiqua" w:cstheme="majorHAnsi"/>
          <w:sz w:val="24"/>
          <w:szCs w:val="24"/>
        </w:rPr>
        <w:t>-01/</w:t>
      </w:r>
      <w:r w:rsidR="00C52D8F">
        <w:rPr>
          <w:rFonts w:ascii="Book Antiqua" w:hAnsi="Book Antiqua" w:cstheme="majorHAnsi"/>
          <w:sz w:val="24"/>
          <w:szCs w:val="24"/>
        </w:rPr>
        <w:t>01</w:t>
      </w:r>
    </w:p>
    <w:p w:rsidR="00A11D48" w:rsidRPr="006E304D" w:rsidRDefault="00A11D48" w:rsidP="00A11D48">
      <w:pPr>
        <w:pStyle w:val="Bezproreda"/>
        <w:rPr>
          <w:rFonts w:ascii="Book Antiqua" w:hAnsi="Book Antiqua" w:cstheme="majorHAnsi"/>
          <w:sz w:val="24"/>
          <w:szCs w:val="24"/>
        </w:rPr>
      </w:pPr>
      <w:r w:rsidRPr="006E304D">
        <w:rPr>
          <w:rFonts w:ascii="Book Antiqua" w:hAnsi="Book Antiqua" w:cstheme="majorHAnsi"/>
          <w:sz w:val="24"/>
          <w:szCs w:val="24"/>
        </w:rPr>
        <w:t>URBROJ:</w:t>
      </w:r>
      <w:r w:rsidR="00AC454F">
        <w:rPr>
          <w:rFonts w:ascii="Book Antiqua" w:hAnsi="Book Antiqua" w:cstheme="majorHAnsi"/>
          <w:sz w:val="24"/>
          <w:szCs w:val="24"/>
        </w:rPr>
        <w:t xml:space="preserve"> 238-7-36-24</w:t>
      </w:r>
      <w:r w:rsidR="009A3081">
        <w:rPr>
          <w:rFonts w:ascii="Book Antiqua" w:hAnsi="Book Antiqua" w:cstheme="majorHAnsi"/>
          <w:sz w:val="24"/>
          <w:szCs w:val="24"/>
        </w:rPr>
        <w:t>-</w:t>
      </w:r>
      <w:r w:rsidR="00C52D8F">
        <w:rPr>
          <w:rFonts w:ascii="Book Antiqua" w:hAnsi="Book Antiqua" w:cstheme="majorHAnsi"/>
          <w:sz w:val="24"/>
          <w:szCs w:val="24"/>
        </w:rPr>
        <w:t>07</w:t>
      </w:r>
    </w:p>
    <w:p w:rsidR="00A11D48" w:rsidRDefault="00A11D48" w:rsidP="00A11D48">
      <w:pPr>
        <w:pStyle w:val="Bezproreda"/>
        <w:rPr>
          <w:rFonts w:ascii="Book Antiqua" w:hAnsi="Book Antiqua" w:cstheme="majorHAnsi"/>
          <w:sz w:val="24"/>
          <w:szCs w:val="24"/>
        </w:rPr>
      </w:pPr>
    </w:p>
    <w:p w:rsidR="00A11D48" w:rsidRDefault="00A11D48" w:rsidP="00A11D48">
      <w:pPr>
        <w:pStyle w:val="Bezproreda"/>
        <w:rPr>
          <w:rFonts w:ascii="Book Antiqua" w:hAnsi="Book Antiqua" w:cstheme="majorHAnsi"/>
          <w:sz w:val="24"/>
          <w:szCs w:val="24"/>
        </w:rPr>
      </w:pPr>
      <w:r w:rsidRPr="006E304D">
        <w:rPr>
          <w:rFonts w:ascii="Book Antiqua" w:hAnsi="Book Antiqua" w:cstheme="majorHAnsi"/>
          <w:sz w:val="24"/>
          <w:szCs w:val="24"/>
        </w:rPr>
        <w:t>Božjakovina,</w:t>
      </w:r>
      <w:r w:rsidR="0037239A">
        <w:rPr>
          <w:rFonts w:ascii="Book Antiqua" w:hAnsi="Book Antiqua" w:cstheme="majorHAnsi"/>
          <w:sz w:val="24"/>
          <w:szCs w:val="24"/>
        </w:rPr>
        <w:t xml:space="preserve"> </w:t>
      </w:r>
      <w:r w:rsidR="00C52D8F">
        <w:rPr>
          <w:rFonts w:ascii="Book Antiqua" w:hAnsi="Book Antiqua" w:cstheme="majorHAnsi"/>
          <w:sz w:val="24"/>
          <w:szCs w:val="24"/>
        </w:rPr>
        <w:t xml:space="preserve">26. veljače 2025. </w:t>
      </w:r>
      <w:r w:rsidR="00AC454F">
        <w:rPr>
          <w:rFonts w:ascii="Book Antiqua" w:hAnsi="Book Antiqua" w:cstheme="majorHAnsi"/>
          <w:sz w:val="24"/>
          <w:szCs w:val="24"/>
        </w:rPr>
        <w:t>godine</w:t>
      </w:r>
    </w:p>
    <w:p w:rsidR="00A11D48" w:rsidRDefault="00A11D48" w:rsidP="00A11D48">
      <w:pPr>
        <w:pStyle w:val="Bezproreda"/>
        <w:rPr>
          <w:rFonts w:ascii="Book Antiqua" w:hAnsi="Book Antiqua" w:cs="Arial"/>
          <w:sz w:val="24"/>
        </w:rPr>
      </w:pPr>
    </w:p>
    <w:p w:rsidR="00A11D48" w:rsidRDefault="00A11D48" w:rsidP="00A11D48">
      <w:pPr>
        <w:pStyle w:val="Bezproreda"/>
        <w:rPr>
          <w:rFonts w:ascii="Book Antiqua" w:hAnsi="Book Antiqua" w:cs="Arial"/>
          <w:sz w:val="24"/>
        </w:rPr>
      </w:pPr>
    </w:p>
    <w:p w:rsidR="00A11D48" w:rsidRPr="00A11D48" w:rsidRDefault="00A11D48" w:rsidP="00A11D48">
      <w:pPr>
        <w:pStyle w:val="Bezproreda"/>
        <w:rPr>
          <w:rFonts w:ascii="Book Antiqua" w:hAnsi="Book Antiqua" w:cs="Arial"/>
          <w:sz w:val="24"/>
        </w:rPr>
      </w:pPr>
    </w:p>
    <w:p w:rsidR="0037239A" w:rsidRDefault="004526F2" w:rsidP="00FE0731">
      <w:pPr>
        <w:jc w:val="both"/>
        <w:rPr>
          <w:rFonts w:ascii="Book Antiqua" w:hAnsi="Book Antiqua" w:cs="Arial"/>
          <w:sz w:val="24"/>
        </w:rPr>
      </w:pPr>
      <w:r w:rsidRPr="00A11D48">
        <w:rPr>
          <w:rFonts w:ascii="Book Antiqua" w:hAnsi="Book Antiqua" w:cs="Arial"/>
          <w:sz w:val="24"/>
        </w:rPr>
        <w:t>Na temelju članka 57. Statu</w:t>
      </w:r>
      <w:r w:rsidR="00A11D48">
        <w:rPr>
          <w:rFonts w:ascii="Book Antiqua" w:hAnsi="Book Antiqua" w:cs="Arial"/>
          <w:sz w:val="24"/>
        </w:rPr>
        <w:t>ta Osnovne škole „Stjepan Radić“, Božjakovina</w:t>
      </w:r>
      <w:r w:rsidRPr="00A11D48">
        <w:rPr>
          <w:rFonts w:ascii="Book Antiqua" w:hAnsi="Book Antiqua" w:cs="Arial"/>
          <w:sz w:val="24"/>
        </w:rPr>
        <w:t>, a na prijedlog Povjerenstva koje sudjeluje u procjeni i vre</w:t>
      </w:r>
      <w:r w:rsidR="00A11D48">
        <w:rPr>
          <w:rFonts w:ascii="Book Antiqua" w:hAnsi="Book Antiqua" w:cs="Arial"/>
          <w:sz w:val="24"/>
        </w:rPr>
        <w:t>dnovanju kandidata, ravnatelj</w:t>
      </w:r>
      <w:r w:rsidRPr="00A11D48">
        <w:rPr>
          <w:rFonts w:ascii="Book Antiqua" w:hAnsi="Book Antiqua" w:cs="Arial"/>
          <w:sz w:val="24"/>
        </w:rPr>
        <w:t xml:space="preserve"> škole donosi</w:t>
      </w:r>
    </w:p>
    <w:p w:rsidR="0037239A" w:rsidRPr="00A11D48" w:rsidRDefault="0037239A">
      <w:pPr>
        <w:rPr>
          <w:rFonts w:ascii="Book Antiqua" w:hAnsi="Book Antiqua" w:cs="Arial"/>
          <w:sz w:val="24"/>
        </w:rPr>
      </w:pPr>
    </w:p>
    <w:p w:rsidR="004526F2" w:rsidRPr="00A11D48" w:rsidRDefault="004526F2" w:rsidP="00FE0731">
      <w:pPr>
        <w:pStyle w:val="Bezproreda"/>
        <w:jc w:val="center"/>
        <w:rPr>
          <w:rFonts w:ascii="Book Antiqua" w:hAnsi="Book Antiqua"/>
          <w:b/>
          <w:sz w:val="24"/>
          <w:szCs w:val="24"/>
        </w:rPr>
      </w:pPr>
      <w:r w:rsidRPr="00A11D48">
        <w:rPr>
          <w:rFonts w:ascii="Book Antiqua" w:hAnsi="Book Antiqua"/>
          <w:b/>
          <w:sz w:val="24"/>
          <w:szCs w:val="24"/>
        </w:rPr>
        <w:t>ODLUKU</w:t>
      </w:r>
    </w:p>
    <w:p w:rsidR="004526F2" w:rsidRPr="00A11D48" w:rsidRDefault="00A11D48" w:rsidP="00FE0731">
      <w:pPr>
        <w:pStyle w:val="Bezproreda"/>
        <w:jc w:val="center"/>
        <w:rPr>
          <w:rFonts w:ascii="Book Antiqua" w:hAnsi="Book Antiqua"/>
          <w:b/>
          <w:sz w:val="24"/>
          <w:szCs w:val="24"/>
        </w:rPr>
      </w:pPr>
      <w:r w:rsidRPr="00A11D48">
        <w:rPr>
          <w:rFonts w:ascii="Book Antiqua" w:hAnsi="Book Antiqua"/>
          <w:b/>
          <w:sz w:val="24"/>
          <w:szCs w:val="24"/>
        </w:rPr>
        <w:t xml:space="preserve">O </w:t>
      </w:r>
      <w:r w:rsidR="004526F2" w:rsidRPr="00A11D48">
        <w:rPr>
          <w:rFonts w:ascii="Book Antiqua" w:hAnsi="Book Antiqua"/>
          <w:b/>
          <w:sz w:val="24"/>
          <w:szCs w:val="24"/>
        </w:rPr>
        <w:t>NEODABIRU KANDIDATA</w:t>
      </w:r>
    </w:p>
    <w:p w:rsidR="00A11D48" w:rsidRDefault="00A11D48" w:rsidP="00FE0731">
      <w:pPr>
        <w:pStyle w:val="Odlomakpopisa"/>
        <w:ind w:left="1004"/>
        <w:jc w:val="center"/>
        <w:rPr>
          <w:rFonts w:ascii="Book Antiqua" w:hAnsi="Book Antiqua" w:cs="Arial"/>
          <w:sz w:val="24"/>
        </w:rPr>
      </w:pPr>
    </w:p>
    <w:p w:rsidR="00A11D48" w:rsidRDefault="00A11D48" w:rsidP="00A11D48">
      <w:pPr>
        <w:pStyle w:val="Odlomakpopisa"/>
        <w:ind w:left="1004"/>
        <w:rPr>
          <w:rFonts w:ascii="Book Antiqua" w:hAnsi="Book Antiqua" w:cs="Arial"/>
          <w:sz w:val="24"/>
        </w:rPr>
      </w:pPr>
    </w:p>
    <w:p w:rsidR="00A11D48" w:rsidRDefault="00A11D48" w:rsidP="00A11D48">
      <w:pPr>
        <w:pStyle w:val="Odlomakpopisa"/>
        <w:ind w:left="1004"/>
        <w:jc w:val="center"/>
        <w:rPr>
          <w:rFonts w:ascii="Book Antiqua" w:hAnsi="Book Antiqua" w:cs="Arial"/>
          <w:sz w:val="24"/>
        </w:rPr>
      </w:pPr>
      <w:r>
        <w:rPr>
          <w:rFonts w:ascii="Book Antiqua" w:hAnsi="Book Antiqua" w:cs="Arial"/>
          <w:sz w:val="24"/>
        </w:rPr>
        <w:t>I.</w:t>
      </w:r>
    </w:p>
    <w:p w:rsidR="004526F2" w:rsidRPr="00C52D8F" w:rsidRDefault="004526F2" w:rsidP="00A11D48">
      <w:pPr>
        <w:pStyle w:val="Odlomakpopisa"/>
        <w:ind w:left="1080"/>
        <w:jc w:val="both"/>
        <w:rPr>
          <w:rFonts w:ascii="Book Antiqua" w:hAnsi="Book Antiqua" w:cs="Arial"/>
          <w:sz w:val="24"/>
        </w:rPr>
      </w:pPr>
      <w:r w:rsidRPr="00C52D8F">
        <w:rPr>
          <w:rFonts w:ascii="Book Antiqua" w:hAnsi="Book Antiqua" w:cs="Arial"/>
          <w:sz w:val="24"/>
        </w:rPr>
        <w:t>Na temelju raspisanog natječaja za prijam zaposleni</w:t>
      </w:r>
      <w:r w:rsidR="00167F5F" w:rsidRPr="00C52D8F">
        <w:rPr>
          <w:rFonts w:ascii="Book Antiqua" w:hAnsi="Book Antiqua" w:cs="Arial"/>
          <w:sz w:val="24"/>
        </w:rPr>
        <w:t>ka n</w:t>
      </w:r>
      <w:r w:rsidR="00873F16" w:rsidRPr="00C52D8F">
        <w:rPr>
          <w:rFonts w:ascii="Book Antiqua" w:hAnsi="Book Antiqua" w:cs="Arial"/>
          <w:sz w:val="24"/>
        </w:rPr>
        <w:t>a radno mjesto učite</w:t>
      </w:r>
      <w:r w:rsidR="00FE0731" w:rsidRPr="00C52D8F">
        <w:rPr>
          <w:rFonts w:ascii="Book Antiqua" w:hAnsi="Book Antiqua" w:cs="Arial"/>
          <w:sz w:val="24"/>
        </w:rPr>
        <w:t>lja/</w:t>
      </w:r>
      <w:r w:rsidR="00C52D8F" w:rsidRPr="00C52D8F">
        <w:rPr>
          <w:rFonts w:ascii="Book Antiqua" w:hAnsi="Book Antiqua" w:cs="Arial"/>
          <w:sz w:val="24"/>
        </w:rPr>
        <w:t>učitelj</w:t>
      </w:r>
      <w:r w:rsidR="00FE0731" w:rsidRPr="00C52D8F">
        <w:rPr>
          <w:rFonts w:ascii="Book Antiqua" w:hAnsi="Book Antiqua" w:cs="Arial"/>
          <w:sz w:val="24"/>
        </w:rPr>
        <w:t>ice fizike</w:t>
      </w:r>
      <w:r w:rsidR="009A3081" w:rsidRPr="00C52D8F">
        <w:rPr>
          <w:rFonts w:ascii="Book Antiqua" w:hAnsi="Book Antiqua" w:cs="Arial"/>
          <w:sz w:val="24"/>
        </w:rPr>
        <w:t xml:space="preserve"> </w:t>
      </w:r>
      <w:r w:rsidR="00485070" w:rsidRPr="00C52D8F">
        <w:rPr>
          <w:rFonts w:ascii="Book Antiqua" w:hAnsi="Book Antiqua" w:cs="Arial"/>
          <w:sz w:val="24"/>
        </w:rPr>
        <w:t xml:space="preserve">određeno </w:t>
      </w:r>
      <w:r w:rsidR="00AC454F" w:rsidRPr="00C52D8F">
        <w:rPr>
          <w:rFonts w:ascii="Book Antiqua" w:hAnsi="Book Antiqua" w:cs="Arial"/>
          <w:sz w:val="24"/>
        </w:rPr>
        <w:t>nepuno radno vrijeme, 12</w:t>
      </w:r>
      <w:r w:rsidR="00FE0731" w:rsidRPr="00C52D8F">
        <w:rPr>
          <w:rFonts w:ascii="Book Antiqua" w:hAnsi="Book Antiqua" w:cs="Arial"/>
          <w:sz w:val="24"/>
        </w:rPr>
        <w:t xml:space="preserve"> sati tjedno</w:t>
      </w:r>
      <w:r w:rsidRPr="00C52D8F">
        <w:rPr>
          <w:rFonts w:ascii="Book Antiqua" w:hAnsi="Book Antiqua" w:cs="Arial"/>
          <w:sz w:val="24"/>
        </w:rPr>
        <w:t>, koj</w:t>
      </w:r>
      <w:r w:rsidR="00485070" w:rsidRPr="00C52D8F">
        <w:rPr>
          <w:rFonts w:ascii="Book Antiqua" w:hAnsi="Book Antiqua" w:cs="Arial"/>
          <w:sz w:val="24"/>
        </w:rPr>
        <w:t>i je ob</w:t>
      </w:r>
      <w:r w:rsidR="00A11D48" w:rsidRPr="00C52D8F">
        <w:rPr>
          <w:rFonts w:ascii="Book Antiqua" w:hAnsi="Book Antiqua" w:cs="Arial"/>
          <w:sz w:val="24"/>
        </w:rPr>
        <w:t xml:space="preserve">javljen </w:t>
      </w:r>
      <w:r w:rsidR="00167F5F" w:rsidRPr="00C52D8F">
        <w:rPr>
          <w:rFonts w:ascii="Book Antiqua" w:hAnsi="Book Antiqua" w:cs="Arial"/>
          <w:sz w:val="24"/>
        </w:rPr>
        <w:t xml:space="preserve"> </w:t>
      </w:r>
      <w:r w:rsidR="00C52D8F" w:rsidRPr="00C52D8F">
        <w:rPr>
          <w:rFonts w:ascii="Book Antiqua" w:hAnsi="Book Antiqua" w:cs="Arial"/>
          <w:sz w:val="24"/>
        </w:rPr>
        <w:t xml:space="preserve">27. siječnja 2025. </w:t>
      </w:r>
      <w:r w:rsidRPr="00C52D8F">
        <w:rPr>
          <w:rFonts w:ascii="Book Antiqua" w:hAnsi="Book Antiqua" w:cs="Arial"/>
          <w:sz w:val="24"/>
        </w:rPr>
        <w:t>godine</w:t>
      </w:r>
      <w:r w:rsidR="00C52D8F" w:rsidRPr="00C52D8F">
        <w:rPr>
          <w:rFonts w:ascii="Book Antiqua" w:hAnsi="Book Antiqua" w:cs="Arial"/>
          <w:sz w:val="24"/>
        </w:rPr>
        <w:t xml:space="preserve"> </w:t>
      </w:r>
      <w:r w:rsidR="00C52D8F" w:rsidRPr="00C52D8F">
        <w:rPr>
          <w:rFonts w:ascii="Book Antiqua" w:eastAsia="Times New Roman" w:hAnsi="Book Antiqua" w:cs="Times New Roman"/>
          <w:color w:val="000000"/>
          <w:sz w:val="24"/>
          <w:szCs w:val="24"/>
          <w:lang w:eastAsia="hr-HR"/>
        </w:rPr>
        <w:t xml:space="preserve">na mrežnoj stranici i oglasnoj ploči Hrvatskog zavoda za zapošljavanje i mrežnoj stranici i oglasnoj ploči  Osnovne škole „Stjepan Radić“, Božjakovina </w:t>
      </w:r>
      <w:r w:rsidR="00C52D8F" w:rsidRPr="00C52D8F">
        <w:rPr>
          <w:rFonts w:ascii="Book Antiqua" w:eastAsia="Times New Roman" w:hAnsi="Book Antiqua" w:cs="Times New Roman"/>
          <w:color w:val="000000"/>
          <w:sz w:val="24"/>
          <w:szCs w:val="24"/>
          <w:u w:val="single"/>
          <w:lang w:eastAsia="hr-HR"/>
        </w:rPr>
        <w:t>www.os-stjepan-radic-bozjakovina.skole.hr</w:t>
      </w:r>
      <w:r w:rsidR="00C52D8F" w:rsidRPr="00C52D8F">
        <w:rPr>
          <w:rFonts w:ascii="Book Antiqua" w:eastAsia="Times New Roman" w:hAnsi="Book Antiqua" w:cs="Times New Roman"/>
          <w:color w:val="000000"/>
          <w:sz w:val="24"/>
          <w:szCs w:val="24"/>
          <w:lang w:eastAsia="hr-HR"/>
        </w:rPr>
        <w:t xml:space="preserve"> u rubrici pod nazivom „Natječaji</w:t>
      </w:r>
      <w:r w:rsidR="00A11D48" w:rsidRPr="00C52D8F">
        <w:rPr>
          <w:rFonts w:ascii="Book Antiqua" w:hAnsi="Book Antiqua" w:cs="Arial"/>
          <w:sz w:val="24"/>
        </w:rPr>
        <w:t xml:space="preserve"> </w:t>
      </w:r>
      <w:r w:rsidRPr="00C52D8F">
        <w:rPr>
          <w:rFonts w:ascii="Book Antiqua" w:hAnsi="Book Antiqua" w:cs="Arial"/>
          <w:sz w:val="24"/>
        </w:rPr>
        <w:t>nije izvršen odabir kandidata.</w:t>
      </w:r>
    </w:p>
    <w:p w:rsidR="00A11D48" w:rsidRDefault="00A11D48" w:rsidP="004526F2">
      <w:pPr>
        <w:pStyle w:val="Odlomakpopisa"/>
        <w:ind w:left="1080"/>
        <w:rPr>
          <w:rFonts w:ascii="Book Antiqua" w:hAnsi="Book Antiqua" w:cs="Arial"/>
          <w:sz w:val="24"/>
        </w:rPr>
      </w:pPr>
    </w:p>
    <w:p w:rsidR="00A11D48" w:rsidRPr="00A11D48" w:rsidRDefault="00A11D48" w:rsidP="004526F2">
      <w:pPr>
        <w:pStyle w:val="Odlomakpopisa"/>
        <w:ind w:left="1080"/>
        <w:rPr>
          <w:rFonts w:ascii="Book Antiqua" w:hAnsi="Book Antiqua" w:cs="Arial"/>
          <w:sz w:val="24"/>
        </w:rPr>
      </w:pPr>
    </w:p>
    <w:p w:rsidR="00A11D48" w:rsidRDefault="00A11D48" w:rsidP="00A11D48">
      <w:pPr>
        <w:pStyle w:val="Odlomakpopisa"/>
        <w:ind w:left="1004"/>
        <w:rPr>
          <w:rFonts w:ascii="Book Antiqua" w:hAnsi="Book Antiqua" w:cs="Arial"/>
          <w:sz w:val="24"/>
        </w:rPr>
      </w:pPr>
      <w:r>
        <w:rPr>
          <w:rFonts w:ascii="Book Antiqua" w:hAnsi="Book Antiqua" w:cs="Arial"/>
          <w:sz w:val="24"/>
        </w:rPr>
        <w:tab/>
      </w:r>
      <w:r>
        <w:rPr>
          <w:rFonts w:ascii="Book Antiqua" w:hAnsi="Book Antiqua" w:cs="Arial"/>
          <w:sz w:val="24"/>
        </w:rPr>
        <w:tab/>
      </w:r>
      <w:r>
        <w:rPr>
          <w:rFonts w:ascii="Book Antiqua" w:hAnsi="Book Antiqua" w:cs="Arial"/>
          <w:sz w:val="24"/>
        </w:rPr>
        <w:tab/>
      </w:r>
      <w:r>
        <w:rPr>
          <w:rFonts w:ascii="Book Antiqua" w:hAnsi="Book Antiqua" w:cs="Arial"/>
          <w:sz w:val="24"/>
        </w:rPr>
        <w:tab/>
      </w:r>
      <w:r>
        <w:rPr>
          <w:rFonts w:ascii="Book Antiqua" w:hAnsi="Book Antiqua" w:cs="Arial"/>
          <w:sz w:val="24"/>
        </w:rPr>
        <w:tab/>
      </w:r>
      <w:r>
        <w:rPr>
          <w:rFonts w:ascii="Book Antiqua" w:hAnsi="Book Antiqua" w:cs="Arial"/>
          <w:sz w:val="24"/>
        </w:rPr>
        <w:tab/>
        <w:t>II.</w:t>
      </w:r>
    </w:p>
    <w:p w:rsidR="004526F2" w:rsidRPr="00A11D48" w:rsidRDefault="004526F2" w:rsidP="00A11D48">
      <w:pPr>
        <w:pStyle w:val="Odlomakpopisa"/>
        <w:ind w:left="1004"/>
        <w:rPr>
          <w:rFonts w:ascii="Book Antiqua" w:hAnsi="Book Antiqua" w:cs="Arial"/>
          <w:sz w:val="24"/>
        </w:rPr>
      </w:pPr>
      <w:r w:rsidRPr="00A11D48">
        <w:rPr>
          <w:rFonts w:ascii="Book Antiqua" w:hAnsi="Book Antiqua" w:cs="Arial"/>
          <w:sz w:val="24"/>
        </w:rPr>
        <w:t>Ova Odluka stupa na snagu danom donošenja.</w:t>
      </w:r>
    </w:p>
    <w:p w:rsidR="004526F2" w:rsidRPr="00A11D48" w:rsidRDefault="004526F2" w:rsidP="004526F2">
      <w:pPr>
        <w:pStyle w:val="Odlomakpopisa"/>
        <w:rPr>
          <w:rFonts w:ascii="Book Antiqua" w:hAnsi="Book Antiqua" w:cs="Arial"/>
          <w:sz w:val="24"/>
        </w:rPr>
      </w:pPr>
      <w:bookmarkStart w:id="0" w:name="_GoBack"/>
      <w:bookmarkEnd w:id="0"/>
    </w:p>
    <w:p w:rsidR="004526F2" w:rsidRPr="00A11D48" w:rsidRDefault="004526F2" w:rsidP="004526F2">
      <w:pPr>
        <w:rPr>
          <w:rFonts w:ascii="Book Antiqua" w:hAnsi="Book Antiqua" w:cs="Arial"/>
          <w:sz w:val="24"/>
        </w:rPr>
      </w:pPr>
    </w:p>
    <w:p w:rsidR="004526F2" w:rsidRPr="00A11D48" w:rsidRDefault="004526F2" w:rsidP="004526F2">
      <w:pPr>
        <w:rPr>
          <w:rFonts w:ascii="Book Antiqua" w:hAnsi="Book Antiqua" w:cs="Arial"/>
          <w:sz w:val="24"/>
        </w:rPr>
      </w:pPr>
    </w:p>
    <w:p w:rsidR="004526F2" w:rsidRPr="00A11D48" w:rsidRDefault="00A11D48" w:rsidP="004526F2">
      <w:pPr>
        <w:jc w:val="right"/>
        <w:rPr>
          <w:rFonts w:ascii="Book Antiqua" w:hAnsi="Book Antiqua" w:cs="Arial"/>
          <w:b/>
          <w:sz w:val="24"/>
        </w:rPr>
      </w:pPr>
      <w:r>
        <w:rPr>
          <w:rFonts w:ascii="Book Antiqua" w:hAnsi="Book Antiqua" w:cs="Arial"/>
          <w:b/>
          <w:sz w:val="24"/>
        </w:rPr>
        <w:t>Ravnatelj:</w:t>
      </w:r>
      <w:r>
        <w:rPr>
          <w:rFonts w:ascii="Book Antiqua" w:hAnsi="Book Antiqua" w:cs="Arial"/>
          <w:b/>
          <w:sz w:val="24"/>
        </w:rPr>
        <w:br/>
      </w:r>
      <w:r w:rsidR="00873F16">
        <w:rPr>
          <w:rFonts w:ascii="Book Antiqua" w:hAnsi="Book Antiqua" w:cs="Arial"/>
          <w:b/>
          <w:sz w:val="24"/>
        </w:rPr>
        <w:t>Ivan Jukić,</w:t>
      </w:r>
      <w:r w:rsidR="00FE0731">
        <w:rPr>
          <w:rFonts w:ascii="Book Antiqua" w:hAnsi="Book Antiqua" w:cs="Arial"/>
          <w:b/>
          <w:sz w:val="24"/>
        </w:rPr>
        <w:t xml:space="preserve"> inf</w:t>
      </w:r>
      <w:r w:rsidR="008803F4">
        <w:rPr>
          <w:rFonts w:ascii="Book Antiqua" w:hAnsi="Book Antiqua" w:cs="Arial"/>
          <w:b/>
          <w:sz w:val="24"/>
        </w:rPr>
        <w:t>.</w:t>
      </w:r>
      <w:r w:rsidR="00FE0731">
        <w:rPr>
          <w:rFonts w:ascii="Book Antiqua" w:hAnsi="Book Antiqua" w:cs="Arial"/>
          <w:b/>
          <w:sz w:val="24"/>
        </w:rPr>
        <w:t xml:space="preserve"> </w:t>
      </w:r>
      <w:proofErr w:type="spellStart"/>
      <w:r w:rsidR="00FE0731">
        <w:rPr>
          <w:rFonts w:ascii="Book Antiqua" w:hAnsi="Book Antiqua" w:cs="Arial"/>
          <w:b/>
          <w:sz w:val="24"/>
        </w:rPr>
        <w:t>et</w:t>
      </w:r>
      <w:proofErr w:type="spellEnd"/>
      <w:r w:rsidR="00FE0731">
        <w:rPr>
          <w:rFonts w:ascii="Book Antiqua" w:hAnsi="Book Antiqua" w:cs="Arial"/>
          <w:b/>
          <w:sz w:val="24"/>
        </w:rPr>
        <w:t xml:space="preserve"> </w:t>
      </w:r>
      <w:proofErr w:type="spellStart"/>
      <w:r w:rsidR="00FE0731">
        <w:rPr>
          <w:rFonts w:ascii="Book Antiqua" w:hAnsi="Book Antiqua" w:cs="Arial"/>
          <w:b/>
          <w:sz w:val="24"/>
        </w:rPr>
        <w:t>math</w:t>
      </w:r>
      <w:proofErr w:type="spellEnd"/>
      <w:r w:rsidR="00873F16">
        <w:rPr>
          <w:rFonts w:ascii="Book Antiqua" w:hAnsi="Book Antiqua" w:cs="Arial"/>
          <w:b/>
          <w:sz w:val="24"/>
        </w:rPr>
        <w:t>.</w:t>
      </w:r>
    </w:p>
    <w:sectPr w:rsidR="004526F2" w:rsidRPr="00A11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61C3"/>
    <w:multiLevelType w:val="hybridMultilevel"/>
    <w:tmpl w:val="BDA84D98"/>
    <w:lvl w:ilvl="0" w:tplc="1F486F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95AF7"/>
    <w:multiLevelType w:val="hybridMultilevel"/>
    <w:tmpl w:val="AABA4990"/>
    <w:lvl w:ilvl="0" w:tplc="401CDC5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F2"/>
    <w:rsid w:val="00133157"/>
    <w:rsid w:val="00167F5F"/>
    <w:rsid w:val="0018669E"/>
    <w:rsid w:val="00243B50"/>
    <w:rsid w:val="00342794"/>
    <w:rsid w:val="0037239A"/>
    <w:rsid w:val="003E38F8"/>
    <w:rsid w:val="004526F2"/>
    <w:rsid w:val="00485070"/>
    <w:rsid w:val="006D25FF"/>
    <w:rsid w:val="006F5CA2"/>
    <w:rsid w:val="00873F16"/>
    <w:rsid w:val="008803F4"/>
    <w:rsid w:val="008A4DCA"/>
    <w:rsid w:val="009A3081"/>
    <w:rsid w:val="00A11D48"/>
    <w:rsid w:val="00AC454F"/>
    <w:rsid w:val="00C52D8F"/>
    <w:rsid w:val="00C92E58"/>
    <w:rsid w:val="00E27D97"/>
    <w:rsid w:val="00FD7BFB"/>
    <w:rsid w:val="00FE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47D89"/>
  <w15:chartTrackingRefBased/>
  <w15:docId w15:val="{DE3FB931-1FD5-4483-BCD4-DABA893D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26F2"/>
    <w:pPr>
      <w:ind w:left="720"/>
      <w:contextualSpacing/>
    </w:pPr>
  </w:style>
  <w:style w:type="paragraph" w:styleId="Bezproreda">
    <w:name w:val="No Spacing"/>
    <w:uiPriority w:val="1"/>
    <w:qFormat/>
    <w:rsid w:val="004526F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2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2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Badalić</dc:creator>
  <cp:keywords/>
  <dc:description/>
  <cp:lastModifiedBy>Dijana Puljić Krklec</cp:lastModifiedBy>
  <cp:revision>18</cp:revision>
  <cp:lastPrinted>2025-02-25T11:00:00Z</cp:lastPrinted>
  <dcterms:created xsi:type="dcterms:W3CDTF">2022-03-18T10:17:00Z</dcterms:created>
  <dcterms:modified xsi:type="dcterms:W3CDTF">2025-02-25T11:00:00Z</dcterms:modified>
</cp:coreProperties>
</file>